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07" w:rsidRDefault="008321C0" w:rsidP="00AF54C8">
      <w:pPr>
        <w:spacing w:after="0"/>
        <w:ind w:left="1440"/>
      </w:pPr>
      <w:r>
        <w:t>SMALL TAXING UNIT NOTICE</w:t>
      </w:r>
    </w:p>
    <w:p w:rsidR="008321C0" w:rsidRDefault="008321C0" w:rsidP="008321C0">
      <w:pPr>
        <w:spacing w:after="0" w:line="240" w:lineRule="auto"/>
        <w:ind w:left="1440"/>
      </w:pPr>
      <w:bookmarkStart w:id="0" w:name="_GoBack"/>
      <w:bookmarkEnd w:id="0"/>
    </w:p>
    <w:p w:rsidR="008321C0" w:rsidRDefault="008321C0" w:rsidP="00AF54C8">
      <w:pPr>
        <w:tabs>
          <w:tab w:val="left" w:pos="4590"/>
        </w:tabs>
        <w:ind w:left="1440" w:right="4950"/>
      </w:pPr>
      <w:r>
        <w:t xml:space="preserve">THE TOWN OF QUINTANA WILL HOLD A </w:t>
      </w:r>
      <w:r w:rsidR="00AF54C8">
        <w:t xml:space="preserve">MEETING AT 7:00PM ON SEPTEMBER 8, </w:t>
      </w:r>
      <w:r>
        <w:t>2014 AT THE QUINTANA TOWN HALL LOCATED AT 814 N LAMAR IN QUINTANA, TEXAS 77541 TO CONSIDER ADOPTING A PROPOSED TAX RATE FO</w:t>
      </w:r>
      <w:r w:rsidR="00AF54C8">
        <w:t>R</w:t>
      </w:r>
      <w:r>
        <w:t xml:space="preserve"> TAX YEAR 2014. THE PROPOSED TAX RATE IS 0.022882 PER $100 OF VALUE.</w:t>
      </w:r>
    </w:p>
    <w:sectPr w:rsidR="0083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C0"/>
    <w:rsid w:val="000D383D"/>
    <w:rsid w:val="008321C0"/>
    <w:rsid w:val="00AF54C8"/>
    <w:rsid w:val="00B32807"/>
    <w:rsid w:val="00D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12670-B532-4EE4-97A1-BB4A1C1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</dc:creator>
  <cp:keywords/>
  <dc:description/>
  <cp:lastModifiedBy>Quintana</cp:lastModifiedBy>
  <cp:revision>3</cp:revision>
  <cp:lastPrinted>2014-07-14T16:06:00Z</cp:lastPrinted>
  <dcterms:created xsi:type="dcterms:W3CDTF">2014-07-14T16:17:00Z</dcterms:created>
  <dcterms:modified xsi:type="dcterms:W3CDTF">2014-07-14T16:48:00Z</dcterms:modified>
</cp:coreProperties>
</file>