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E2441B" w:rsidRDefault="00C91F48" w:rsidP="00C91F48">
      <w:pPr>
        <w:spacing w:line="232" w:lineRule="auto"/>
        <w:jc w:val="center"/>
        <w:rPr>
          <w:rFonts w:ascii="Arial" w:hAnsi="Arial" w:cs="Arial"/>
          <w:b/>
          <w:bCs/>
          <w:i/>
          <w:iCs/>
          <w:sz w:val="33"/>
          <w:szCs w:val="33"/>
        </w:rPr>
      </w:pPr>
      <w:r>
        <w:rPr>
          <w:rFonts w:ascii="Arial" w:hAnsi="Arial" w:cs="Arial"/>
          <w:b/>
          <w:bCs/>
          <w:i/>
          <w:iCs/>
          <w:sz w:val="33"/>
          <w:szCs w:val="33"/>
        </w:rPr>
        <w:t>TOWN OF QUINTANA</w:t>
      </w:r>
      <w:r w:rsidRPr="00E2441B">
        <w:rPr>
          <w:rFonts w:ascii="Arial" w:hAnsi="Arial" w:cs="Arial"/>
          <w:b/>
          <w:bCs/>
          <w:i/>
          <w:iCs/>
          <w:sz w:val="33"/>
          <w:szCs w:val="33"/>
        </w:rPr>
        <w:t>, TEXAS</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Steve Alongis</w:t>
      </w:r>
      <w:r w:rsidRPr="00D75724">
        <w:rPr>
          <w:rFonts w:ascii="Arial" w:hAnsi="Arial" w:cs="Arial"/>
          <w:b/>
          <w:bCs/>
          <w:iCs/>
          <w:sz w:val="20"/>
          <w:szCs w:val="18"/>
        </w:rPr>
        <w:t>,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E2335C" w:rsidP="00C91F48">
      <w:pPr>
        <w:framePr w:w="3558" w:h="918" w:hRule="exact" w:wrap="auto" w:vAnchor="text" w:hAnchor="page" w:x="1462" w:y="136"/>
        <w:spacing w:line="287" w:lineRule="auto"/>
      </w:pPr>
      <w:r>
        <w:rPr>
          <w:rFonts w:ascii="Arial" w:hAnsi="Arial" w:cs="Arial"/>
          <w:b/>
          <w:bCs/>
          <w:sz w:val="17"/>
          <w:szCs w:val="17"/>
        </w:rPr>
        <w:t>Mike Lonneke</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 xml:space="preserve">Tuesday, </w:t>
      </w:r>
      <w:r w:rsidR="005D4D7C">
        <w:rPr>
          <w:rFonts w:ascii="Arial" w:hAnsi="Arial" w:cs="Arial"/>
          <w:b/>
          <w:bCs/>
          <w:sz w:val="20"/>
          <w:szCs w:val="20"/>
        </w:rPr>
        <w:t>J</w:t>
      </w:r>
      <w:r w:rsidR="00B81E3D">
        <w:rPr>
          <w:rFonts w:ascii="Arial" w:hAnsi="Arial" w:cs="Arial"/>
          <w:b/>
          <w:bCs/>
          <w:sz w:val="20"/>
          <w:szCs w:val="20"/>
        </w:rPr>
        <w:t>uly 17</w:t>
      </w:r>
      <w:r w:rsidR="006F38D2">
        <w:rPr>
          <w:rFonts w:ascii="Arial" w:hAnsi="Arial" w:cs="Arial"/>
          <w:b/>
          <w:bCs/>
          <w:sz w:val="20"/>
          <w:szCs w:val="20"/>
        </w:rPr>
        <w:t>,</w:t>
      </w:r>
      <w:r>
        <w:rPr>
          <w:rFonts w:ascii="Arial" w:hAnsi="Arial" w:cs="Arial"/>
          <w:b/>
          <w:bCs/>
          <w:sz w:val="20"/>
          <w:szCs w:val="20"/>
        </w:rPr>
        <w:t xml:space="preserve"> 2018 at </w:t>
      </w:r>
      <w:r w:rsidRPr="00292024">
        <w:rPr>
          <w:rFonts w:ascii="Arial" w:hAnsi="Arial" w:cs="Arial"/>
          <w:b/>
          <w:bCs/>
          <w:sz w:val="20"/>
          <w:szCs w:val="20"/>
        </w:rPr>
        <w:t>7:00pm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 xml:space="preserve">Item 1: Meeting called to order by Mayor </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Pr="00E563B8" w:rsidRDefault="00C91F48" w:rsidP="00C91F48">
      <w:pPr>
        <w:spacing w:line="80" w:lineRule="atLeast"/>
        <w:jc w:val="both"/>
        <w:rPr>
          <w:rFonts w:ascii="Arial" w:hAnsi="Arial" w:cs="Arial"/>
          <w:b/>
          <w:bCs/>
          <w:sz w:val="22"/>
          <w:szCs w:val="17"/>
        </w:rPr>
      </w:pPr>
    </w:p>
    <w:p w:rsidR="00170524" w:rsidRDefault="00170524" w:rsidP="00C91F48">
      <w:pPr>
        <w:spacing w:line="80" w:lineRule="atLeast"/>
        <w:jc w:val="both"/>
        <w:rPr>
          <w:bCs/>
          <w:sz w:val="22"/>
          <w:szCs w:val="17"/>
        </w:rPr>
      </w:pPr>
    </w:p>
    <w:p w:rsidR="00C91F48" w:rsidRDefault="00C91F48" w:rsidP="00C91F48">
      <w:pPr>
        <w:spacing w:line="80" w:lineRule="atLeast"/>
        <w:jc w:val="both"/>
        <w:rPr>
          <w:bCs/>
          <w:sz w:val="22"/>
          <w:szCs w:val="22"/>
        </w:rPr>
      </w:pPr>
      <w:r w:rsidRPr="0028118D">
        <w:rPr>
          <w:bCs/>
          <w:sz w:val="22"/>
          <w:szCs w:val="22"/>
        </w:rPr>
        <w:t xml:space="preserve">Item </w:t>
      </w:r>
      <w:r w:rsidR="005D4D7C">
        <w:rPr>
          <w:bCs/>
          <w:sz w:val="22"/>
          <w:szCs w:val="22"/>
        </w:rPr>
        <w:t>3</w:t>
      </w:r>
      <w:r w:rsidRPr="0028118D">
        <w:rPr>
          <w:bCs/>
          <w:sz w:val="22"/>
          <w:szCs w:val="22"/>
        </w:rPr>
        <w:t>: Discuss, Consider, and Po</w:t>
      </w:r>
      <w:r w:rsidR="00986C0E" w:rsidRPr="0028118D">
        <w:rPr>
          <w:bCs/>
          <w:sz w:val="22"/>
          <w:szCs w:val="22"/>
        </w:rPr>
        <w:t xml:space="preserve">ssible approval of Minutes from </w:t>
      </w:r>
      <w:r w:rsidR="00B81E3D">
        <w:rPr>
          <w:bCs/>
          <w:sz w:val="22"/>
          <w:szCs w:val="22"/>
        </w:rPr>
        <w:t>June 19</w:t>
      </w:r>
      <w:r w:rsidR="006F38D2" w:rsidRPr="0028118D">
        <w:rPr>
          <w:bCs/>
          <w:sz w:val="22"/>
          <w:szCs w:val="22"/>
        </w:rPr>
        <w:t xml:space="preserve">, 2018 </w:t>
      </w:r>
      <w:r w:rsidRPr="0028118D">
        <w:rPr>
          <w:bCs/>
          <w:sz w:val="22"/>
          <w:szCs w:val="22"/>
        </w:rPr>
        <w:t xml:space="preserve">Regular Council </w:t>
      </w:r>
    </w:p>
    <w:p w:rsidR="00C91F48" w:rsidRPr="0028118D" w:rsidRDefault="005D4D7C" w:rsidP="005D4D7C">
      <w:pPr>
        <w:spacing w:line="80" w:lineRule="atLeast"/>
        <w:jc w:val="both"/>
        <w:rPr>
          <w:bCs/>
          <w:sz w:val="22"/>
          <w:szCs w:val="22"/>
        </w:rPr>
      </w:pPr>
      <w:r>
        <w:rPr>
          <w:bCs/>
          <w:sz w:val="22"/>
          <w:szCs w:val="22"/>
        </w:rPr>
        <w:tab/>
        <w:t>M</w:t>
      </w:r>
      <w:r w:rsidR="00C91F48" w:rsidRPr="0028118D">
        <w:rPr>
          <w:bCs/>
          <w:sz w:val="22"/>
          <w:szCs w:val="22"/>
        </w:rPr>
        <w:t>eeting</w:t>
      </w:r>
    </w:p>
    <w:p w:rsidR="00252A1F" w:rsidRPr="0028118D" w:rsidRDefault="00252A1F" w:rsidP="00C91F48">
      <w:pPr>
        <w:spacing w:line="80" w:lineRule="atLeast"/>
        <w:jc w:val="both"/>
        <w:rPr>
          <w:bCs/>
          <w:sz w:val="22"/>
          <w:szCs w:val="22"/>
        </w:rPr>
      </w:pPr>
    </w:p>
    <w:p w:rsidR="00C91F48" w:rsidRPr="0028118D" w:rsidRDefault="00C91F48" w:rsidP="00C91F48">
      <w:pPr>
        <w:spacing w:line="80" w:lineRule="atLeast"/>
        <w:jc w:val="both"/>
        <w:rPr>
          <w:bCs/>
          <w:sz w:val="22"/>
          <w:szCs w:val="22"/>
        </w:rPr>
      </w:pPr>
      <w:r w:rsidRPr="0028118D">
        <w:rPr>
          <w:bCs/>
          <w:sz w:val="22"/>
          <w:szCs w:val="22"/>
        </w:rPr>
        <w:t>Item</w:t>
      </w:r>
      <w:r w:rsidR="00953D75">
        <w:rPr>
          <w:bCs/>
          <w:sz w:val="22"/>
          <w:szCs w:val="22"/>
        </w:rPr>
        <w:t xml:space="preserve"> 4</w:t>
      </w:r>
      <w:r w:rsidRPr="0028118D">
        <w:rPr>
          <w:bCs/>
          <w:sz w:val="22"/>
          <w:szCs w:val="22"/>
        </w:rPr>
        <w:t xml:space="preserve">: Discuss, Consider and Possible approval of </w:t>
      </w:r>
      <w:r w:rsidR="00B81E3D">
        <w:rPr>
          <w:bCs/>
          <w:sz w:val="22"/>
          <w:szCs w:val="22"/>
        </w:rPr>
        <w:t>June</w:t>
      </w:r>
      <w:r w:rsidR="006F38D2" w:rsidRPr="0028118D">
        <w:rPr>
          <w:bCs/>
          <w:sz w:val="22"/>
          <w:szCs w:val="22"/>
        </w:rPr>
        <w:t xml:space="preserve"> 2018</w:t>
      </w:r>
      <w:r w:rsidRPr="0028118D">
        <w:rPr>
          <w:bCs/>
          <w:sz w:val="22"/>
          <w:szCs w:val="22"/>
        </w:rPr>
        <w:t xml:space="preserve"> Financials</w:t>
      </w:r>
    </w:p>
    <w:p w:rsidR="00C91F48" w:rsidRPr="0028118D" w:rsidRDefault="00C91F48" w:rsidP="00C91F48">
      <w:pPr>
        <w:spacing w:line="80" w:lineRule="atLeast"/>
        <w:jc w:val="both"/>
        <w:rPr>
          <w:bCs/>
          <w:sz w:val="22"/>
          <w:szCs w:val="22"/>
        </w:rPr>
      </w:pPr>
    </w:p>
    <w:p w:rsidR="005D4D7C" w:rsidRDefault="00C91F48" w:rsidP="00B81E3D">
      <w:pPr>
        <w:spacing w:line="80" w:lineRule="atLeast"/>
        <w:jc w:val="both"/>
        <w:rPr>
          <w:bCs/>
          <w:sz w:val="22"/>
          <w:szCs w:val="22"/>
        </w:rPr>
      </w:pPr>
      <w:r w:rsidRPr="0028118D">
        <w:rPr>
          <w:bCs/>
          <w:sz w:val="22"/>
          <w:szCs w:val="22"/>
        </w:rPr>
        <w:t xml:space="preserve">Item </w:t>
      </w:r>
      <w:r w:rsidR="00953D75">
        <w:rPr>
          <w:bCs/>
          <w:sz w:val="22"/>
          <w:szCs w:val="22"/>
        </w:rPr>
        <w:t>5</w:t>
      </w:r>
      <w:r w:rsidRPr="0028118D">
        <w:rPr>
          <w:bCs/>
          <w:sz w:val="22"/>
          <w:szCs w:val="22"/>
        </w:rPr>
        <w:t xml:space="preserve">: </w:t>
      </w:r>
      <w:r w:rsidR="005A28C8">
        <w:rPr>
          <w:bCs/>
          <w:sz w:val="22"/>
          <w:szCs w:val="22"/>
        </w:rPr>
        <w:t xml:space="preserve">Discuss, Consider and Possible approval for budget to purchase Emergency food supplies </w:t>
      </w:r>
    </w:p>
    <w:p w:rsidR="00715D8D" w:rsidRDefault="005A28C8" w:rsidP="00B81E3D">
      <w:pPr>
        <w:spacing w:line="80" w:lineRule="atLeast"/>
        <w:jc w:val="both"/>
        <w:rPr>
          <w:bCs/>
          <w:sz w:val="22"/>
          <w:szCs w:val="22"/>
        </w:rPr>
      </w:pPr>
      <w:r>
        <w:rPr>
          <w:bCs/>
          <w:sz w:val="22"/>
          <w:szCs w:val="22"/>
        </w:rPr>
        <w:tab/>
        <w:t>With KMT Unlimited</w:t>
      </w:r>
      <w:r w:rsidR="005C0B07">
        <w:rPr>
          <w:bCs/>
          <w:sz w:val="22"/>
          <w:szCs w:val="22"/>
        </w:rPr>
        <w:t>, up to $7,500.00</w:t>
      </w:r>
    </w:p>
    <w:p w:rsidR="00006623" w:rsidRDefault="00006623" w:rsidP="00B81E3D">
      <w:pPr>
        <w:spacing w:line="80" w:lineRule="atLeast"/>
        <w:jc w:val="both"/>
        <w:rPr>
          <w:bCs/>
          <w:sz w:val="22"/>
          <w:szCs w:val="22"/>
        </w:rPr>
      </w:pPr>
    </w:p>
    <w:p w:rsidR="005C0B07" w:rsidRDefault="00C91F48" w:rsidP="00B81E3D">
      <w:pPr>
        <w:spacing w:line="80" w:lineRule="atLeast"/>
        <w:jc w:val="both"/>
        <w:rPr>
          <w:bCs/>
          <w:sz w:val="22"/>
          <w:szCs w:val="22"/>
        </w:rPr>
      </w:pPr>
      <w:r w:rsidRPr="0028118D">
        <w:rPr>
          <w:bCs/>
          <w:sz w:val="22"/>
          <w:szCs w:val="22"/>
        </w:rPr>
        <w:t xml:space="preserve">Item </w:t>
      </w:r>
      <w:r w:rsidR="00953D75">
        <w:rPr>
          <w:bCs/>
          <w:sz w:val="22"/>
          <w:szCs w:val="22"/>
        </w:rPr>
        <w:t>6</w:t>
      </w:r>
      <w:r w:rsidR="00AF2305" w:rsidRPr="0028118D">
        <w:rPr>
          <w:bCs/>
          <w:sz w:val="22"/>
          <w:szCs w:val="22"/>
        </w:rPr>
        <w:t xml:space="preserve">: </w:t>
      </w:r>
      <w:r w:rsidR="005C0B07">
        <w:rPr>
          <w:bCs/>
          <w:sz w:val="22"/>
          <w:szCs w:val="22"/>
        </w:rPr>
        <w:t xml:space="preserve">Discuss, Consider and Possible approval of “Attachment B” </w:t>
      </w:r>
      <w:r w:rsidR="009A79EA">
        <w:rPr>
          <w:bCs/>
          <w:sz w:val="22"/>
          <w:szCs w:val="22"/>
        </w:rPr>
        <w:t xml:space="preserve">for </w:t>
      </w:r>
      <w:r w:rsidR="00AE4F52">
        <w:rPr>
          <w:bCs/>
          <w:sz w:val="22"/>
          <w:szCs w:val="22"/>
        </w:rPr>
        <w:t>Amendment #2</w:t>
      </w:r>
      <w:r w:rsidR="005C0B07">
        <w:rPr>
          <w:bCs/>
          <w:sz w:val="22"/>
          <w:szCs w:val="22"/>
        </w:rPr>
        <w:t xml:space="preserve"> for </w:t>
      </w:r>
    </w:p>
    <w:p w:rsidR="00587780" w:rsidRDefault="005C0B07" w:rsidP="005C0B07">
      <w:pPr>
        <w:spacing w:line="80" w:lineRule="atLeast"/>
        <w:ind w:firstLine="720"/>
        <w:jc w:val="both"/>
        <w:rPr>
          <w:bCs/>
          <w:sz w:val="22"/>
          <w:szCs w:val="22"/>
        </w:rPr>
      </w:pPr>
      <w:r>
        <w:rPr>
          <w:bCs/>
          <w:sz w:val="22"/>
          <w:szCs w:val="22"/>
        </w:rPr>
        <w:t>FY 2017- 2018 Budget</w:t>
      </w:r>
    </w:p>
    <w:p w:rsidR="00715D8D" w:rsidRPr="0028118D" w:rsidRDefault="00715D8D" w:rsidP="00B81E3D">
      <w:pPr>
        <w:spacing w:line="80" w:lineRule="atLeast"/>
        <w:jc w:val="both"/>
        <w:rPr>
          <w:bCs/>
          <w:sz w:val="22"/>
          <w:szCs w:val="22"/>
        </w:rPr>
      </w:pPr>
    </w:p>
    <w:p w:rsidR="00762736" w:rsidRPr="0028118D" w:rsidRDefault="00587780" w:rsidP="00762736">
      <w:pPr>
        <w:spacing w:line="80" w:lineRule="atLeast"/>
        <w:jc w:val="both"/>
        <w:rPr>
          <w:bCs/>
          <w:sz w:val="22"/>
          <w:szCs w:val="22"/>
        </w:rPr>
      </w:pPr>
      <w:r w:rsidRPr="0028118D">
        <w:rPr>
          <w:bCs/>
          <w:sz w:val="22"/>
          <w:szCs w:val="22"/>
        </w:rPr>
        <w:t xml:space="preserve">Item </w:t>
      </w:r>
      <w:r w:rsidR="00953D75">
        <w:rPr>
          <w:bCs/>
          <w:sz w:val="22"/>
          <w:szCs w:val="22"/>
        </w:rPr>
        <w:t>7</w:t>
      </w:r>
      <w:r w:rsidRPr="0028118D">
        <w:rPr>
          <w:bCs/>
          <w:sz w:val="22"/>
          <w:szCs w:val="22"/>
        </w:rPr>
        <w:t>:</w:t>
      </w:r>
      <w:r w:rsidR="00762736" w:rsidRPr="0028118D">
        <w:rPr>
          <w:bCs/>
          <w:sz w:val="22"/>
          <w:szCs w:val="22"/>
        </w:rPr>
        <w:t xml:space="preserve"> Discuss, Consider and Possible approval and/or Updates on matters listed below: </w:t>
      </w:r>
    </w:p>
    <w:p w:rsidR="00762736" w:rsidRPr="0028118D" w:rsidRDefault="00762736" w:rsidP="00762736">
      <w:pPr>
        <w:spacing w:line="80" w:lineRule="atLeast"/>
        <w:ind w:firstLine="720"/>
        <w:jc w:val="both"/>
        <w:rPr>
          <w:bCs/>
          <w:sz w:val="22"/>
          <w:szCs w:val="22"/>
        </w:rPr>
      </w:pPr>
      <w:r w:rsidRPr="0028118D">
        <w:rPr>
          <w:bCs/>
          <w:sz w:val="22"/>
          <w:szCs w:val="22"/>
        </w:rPr>
        <w:t>Steve Byington/Mark Sharpe, Cobb Fendley</w:t>
      </w:r>
    </w:p>
    <w:p w:rsidR="00762736" w:rsidRPr="0028118D" w:rsidRDefault="00762736" w:rsidP="00762736">
      <w:pPr>
        <w:spacing w:line="80" w:lineRule="atLeast"/>
        <w:jc w:val="both"/>
        <w:rPr>
          <w:bCs/>
          <w:sz w:val="22"/>
          <w:szCs w:val="22"/>
        </w:rPr>
      </w:pPr>
    </w:p>
    <w:p w:rsidR="00762736" w:rsidRDefault="00D24051" w:rsidP="00762736">
      <w:pPr>
        <w:pStyle w:val="ListParagraph"/>
        <w:numPr>
          <w:ilvl w:val="0"/>
          <w:numId w:val="2"/>
        </w:numPr>
        <w:spacing w:line="80" w:lineRule="atLeast"/>
        <w:jc w:val="both"/>
        <w:rPr>
          <w:bCs/>
          <w:sz w:val="22"/>
          <w:szCs w:val="22"/>
        </w:rPr>
      </w:pPr>
      <w:r w:rsidRPr="0028118D">
        <w:rPr>
          <w:bCs/>
          <w:sz w:val="22"/>
          <w:szCs w:val="22"/>
        </w:rPr>
        <w:t>THM Issues</w:t>
      </w:r>
      <w:r w:rsidR="00762736" w:rsidRPr="0028118D">
        <w:rPr>
          <w:bCs/>
          <w:sz w:val="22"/>
          <w:szCs w:val="22"/>
        </w:rPr>
        <w:t xml:space="preserve"> </w:t>
      </w:r>
    </w:p>
    <w:p w:rsidR="00517917" w:rsidRPr="0028118D" w:rsidRDefault="00517917" w:rsidP="00517917">
      <w:pPr>
        <w:pStyle w:val="ListParagraph"/>
        <w:spacing w:line="80" w:lineRule="atLeast"/>
        <w:jc w:val="both"/>
        <w:rPr>
          <w:bCs/>
          <w:sz w:val="22"/>
          <w:szCs w:val="22"/>
        </w:rPr>
      </w:pPr>
    </w:p>
    <w:p w:rsidR="00762736" w:rsidRPr="00517917" w:rsidRDefault="00762736" w:rsidP="00762736">
      <w:pPr>
        <w:pStyle w:val="ListParagraph"/>
        <w:spacing w:line="80" w:lineRule="atLeast"/>
        <w:jc w:val="both"/>
        <w:rPr>
          <w:b/>
          <w:bCs/>
          <w:sz w:val="22"/>
          <w:szCs w:val="22"/>
          <w:u w:val="single"/>
        </w:rPr>
      </w:pPr>
      <w:r w:rsidRPr="00517917">
        <w:rPr>
          <w:b/>
          <w:bCs/>
          <w:sz w:val="22"/>
          <w:szCs w:val="22"/>
          <w:u w:val="single"/>
        </w:rPr>
        <w:t>Recap</w:t>
      </w:r>
    </w:p>
    <w:p w:rsidR="00517917" w:rsidRPr="00517917" w:rsidRDefault="00517917" w:rsidP="00762736">
      <w:pPr>
        <w:pStyle w:val="ListParagraph"/>
        <w:spacing w:line="80" w:lineRule="atLeast"/>
        <w:jc w:val="both"/>
        <w:rPr>
          <w:b/>
          <w:bCs/>
          <w:sz w:val="22"/>
          <w:szCs w:val="22"/>
        </w:rPr>
      </w:pPr>
    </w:p>
    <w:p w:rsidR="002478EC" w:rsidRPr="0028118D" w:rsidRDefault="002478EC" w:rsidP="002478EC">
      <w:pPr>
        <w:pStyle w:val="ListParagraph"/>
        <w:numPr>
          <w:ilvl w:val="0"/>
          <w:numId w:val="2"/>
        </w:numPr>
        <w:spacing w:line="80" w:lineRule="atLeast"/>
        <w:jc w:val="both"/>
        <w:rPr>
          <w:bCs/>
        </w:rPr>
      </w:pPr>
      <w:r w:rsidRPr="0028118D">
        <w:rPr>
          <w:bCs/>
        </w:rPr>
        <w:t xml:space="preserve">Well at Bryan Beach area, approved 03-20-18 meeting, 3k to perform pump test; </w:t>
      </w:r>
    </w:p>
    <w:p w:rsidR="002478EC" w:rsidRPr="0028118D" w:rsidRDefault="002478EC" w:rsidP="002478EC">
      <w:pPr>
        <w:pStyle w:val="ListParagraph"/>
        <w:spacing w:line="80" w:lineRule="atLeast"/>
        <w:jc w:val="both"/>
        <w:rPr>
          <w:bCs/>
        </w:rPr>
      </w:pPr>
      <w:r w:rsidRPr="0028118D">
        <w:rPr>
          <w:bCs/>
        </w:rPr>
        <w:t>Update 04-17-18 temp delay;</w:t>
      </w:r>
      <w:r>
        <w:rPr>
          <w:bCs/>
        </w:rPr>
        <w:t xml:space="preserve"> Update 5-18-2018, Felder Start date</w:t>
      </w:r>
    </w:p>
    <w:p w:rsidR="002478EC" w:rsidRPr="0028118D" w:rsidRDefault="002478EC" w:rsidP="002478EC">
      <w:pPr>
        <w:pStyle w:val="ListParagraph"/>
        <w:numPr>
          <w:ilvl w:val="0"/>
          <w:numId w:val="3"/>
        </w:numPr>
        <w:jc w:val="both"/>
        <w:rPr>
          <w:bCs/>
        </w:rPr>
      </w:pPr>
      <w:r w:rsidRPr="0028118D">
        <w:rPr>
          <w:bCs/>
        </w:rPr>
        <w:t>Observation Structure in Bird Park, approved 03-20-18 meeting for 200k budget;</w:t>
      </w:r>
    </w:p>
    <w:p w:rsidR="002478EC" w:rsidRDefault="002478EC" w:rsidP="002478EC">
      <w:pPr>
        <w:pStyle w:val="ListParagraph"/>
        <w:jc w:val="both"/>
        <w:rPr>
          <w:bCs/>
        </w:rPr>
      </w:pPr>
      <w:r w:rsidRPr="0028118D">
        <w:rPr>
          <w:bCs/>
        </w:rPr>
        <w:t>Update 04-17-2018 on schedule</w:t>
      </w:r>
      <w:r>
        <w:rPr>
          <w:bCs/>
        </w:rPr>
        <w:t>; Update 08</w:t>
      </w:r>
      <w:r w:rsidR="00441D3F">
        <w:rPr>
          <w:bCs/>
        </w:rPr>
        <w:t>-17-2018, projected finish date;</w:t>
      </w:r>
    </w:p>
    <w:p w:rsidR="001247EA" w:rsidRPr="0028118D" w:rsidRDefault="001247EA" w:rsidP="002478EC">
      <w:pPr>
        <w:pStyle w:val="ListParagraph"/>
        <w:jc w:val="both"/>
        <w:rPr>
          <w:bCs/>
        </w:rPr>
      </w:pPr>
      <w:r>
        <w:rPr>
          <w:bCs/>
        </w:rPr>
        <w:t>Bids received</w:t>
      </w:r>
      <w:r w:rsidR="00441D3F">
        <w:rPr>
          <w:bCs/>
        </w:rPr>
        <w:t xml:space="preserve"> for </w:t>
      </w:r>
      <w:r w:rsidR="00602141">
        <w:rPr>
          <w:bCs/>
        </w:rPr>
        <w:t>Deck P</w:t>
      </w:r>
      <w:r w:rsidR="00441D3F">
        <w:rPr>
          <w:bCs/>
        </w:rPr>
        <w:t>roject, ready for council choice.</w:t>
      </w:r>
      <w:r w:rsidR="00114D06">
        <w:rPr>
          <w:bCs/>
        </w:rPr>
        <w:t xml:space="preserve"> </w:t>
      </w:r>
    </w:p>
    <w:p w:rsidR="00762736" w:rsidRDefault="00762736" w:rsidP="00762736">
      <w:pPr>
        <w:spacing w:line="80" w:lineRule="atLeast"/>
        <w:jc w:val="both"/>
        <w:rPr>
          <w:bCs/>
          <w:sz w:val="22"/>
          <w:szCs w:val="22"/>
        </w:rPr>
      </w:pPr>
    </w:p>
    <w:p w:rsidR="009A79EA" w:rsidRDefault="009A79EA" w:rsidP="00762736">
      <w:pPr>
        <w:spacing w:line="80" w:lineRule="atLeast"/>
        <w:jc w:val="both"/>
        <w:rPr>
          <w:bCs/>
          <w:sz w:val="22"/>
          <w:szCs w:val="22"/>
        </w:rPr>
      </w:pPr>
    </w:p>
    <w:p w:rsidR="009A79EA" w:rsidRDefault="009A79EA" w:rsidP="00D556C0">
      <w:pPr>
        <w:spacing w:line="80" w:lineRule="atLeast"/>
        <w:ind w:left="720"/>
        <w:jc w:val="both"/>
        <w:rPr>
          <w:bCs/>
          <w:sz w:val="22"/>
          <w:szCs w:val="22"/>
        </w:rPr>
      </w:pPr>
    </w:p>
    <w:p w:rsidR="00C70259" w:rsidRDefault="00C70259" w:rsidP="00C70259">
      <w:pPr>
        <w:spacing w:line="80" w:lineRule="atLeast"/>
        <w:jc w:val="both"/>
        <w:rPr>
          <w:bCs/>
          <w:sz w:val="22"/>
          <w:szCs w:val="22"/>
        </w:rPr>
      </w:pPr>
      <w:r>
        <w:rPr>
          <w:bCs/>
          <w:sz w:val="22"/>
          <w:szCs w:val="22"/>
        </w:rPr>
        <w:t xml:space="preserve">Item </w:t>
      </w:r>
      <w:r w:rsidR="00DC6778">
        <w:rPr>
          <w:bCs/>
          <w:sz w:val="22"/>
          <w:szCs w:val="22"/>
        </w:rPr>
        <w:t>8</w:t>
      </w:r>
      <w:r>
        <w:rPr>
          <w:bCs/>
          <w:sz w:val="22"/>
          <w:szCs w:val="22"/>
        </w:rPr>
        <w:t xml:space="preserve">: </w:t>
      </w:r>
      <w:r w:rsidR="00D556C0" w:rsidRPr="00C70259">
        <w:rPr>
          <w:bCs/>
          <w:sz w:val="22"/>
          <w:szCs w:val="22"/>
        </w:rPr>
        <w:t xml:space="preserve">Discuss, Consider and Possible approval for Town of Quintana to provide and fund Medical </w:t>
      </w:r>
    </w:p>
    <w:p w:rsidR="00006623" w:rsidRDefault="00C70259" w:rsidP="00C70259">
      <w:pPr>
        <w:spacing w:line="80" w:lineRule="atLeast"/>
        <w:jc w:val="both"/>
        <w:rPr>
          <w:bCs/>
          <w:sz w:val="22"/>
          <w:szCs w:val="22"/>
        </w:rPr>
      </w:pPr>
      <w:r>
        <w:rPr>
          <w:bCs/>
          <w:sz w:val="22"/>
          <w:szCs w:val="22"/>
        </w:rPr>
        <w:tab/>
      </w:r>
      <w:r w:rsidR="00D556C0" w:rsidRPr="00C70259">
        <w:rPr>
          <w:bCs/>
          <w:sz w:val="22"/>
          <w:szCs w:val="22"/>
        </w:rPr>
        <w:t>Insurance coverage for all current Council Members and Mayor as provided for Town employees.</w:t>
      </w:r>
    </w:p>
    <w:p w:rsidR="00FB4FBA" w:rsidRDefault="00FB4FBA" w:rsidP="00C70259">
      <w:pPr>
        <w:spacing w:line="80" w:lineRule="atLeast"/>
        <w:jc w:val="both"/>
        <w:rPr>
          <w:bCs/>
          <w:sz w:val="22"/>
          <w:szCs w:val="22"/>
        </w:rPr>
      </w:pPr>
    </w:p>
    <w:p w:rsidR="00FB4FBA" w:rsidRPr="00C70259" w:rsidRDefault="00FB4FBA" w:rsidP="00C70259">
      <w:pPr>
        <w:spacing w:line="80" w:lineRule="atLeast"/>
        <w:jc w:val="both"/>
        <w:rPr>
          <w:bCs/>
          <w:sz w:val="22"/>
          <w:szCs w:val="22"/>
        </w:rPr>
      </w:pPr>
    </w:p>
    <w:p w:rsidR="00FB4FBA" w:rsidRPr="001844BD" w:rsidRDefault="00FB4FBA" w:rsidP="00FB4FBA">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rsidR="00FB4FBA" w:rsidRDefault="00FB4FBA" w:rsidP="00FB4FBA">
      <w:pPr>
        <w:spacing w:line="80" w:lineRule="atLeast"/>
        <w:jc w:val="both"/>
        <w:rPr>
          <w:bCs/>
          <w:sz w:val="22"/>
          <w:szCs w:val="22"/>
        </w:rPr>
      </w:pPr>
      <w:r w:rsidRPr="007315D7">
        <w:rPr>
          <w:bCs/>
          <w:sz w:val="22"/>
          <w:szCs w:val="22"/>
        </w:rPr>
        <w:tab/>
      </w:r>
    </w:p>
    <w:p w:rsidR="00FB4FBA" w:rsidRPr="007315D7" w:rsidRDefault="00FB4FBA" w:rsidP="00FB4FBA">
      <w:pPr>
        <w:spacing w:line="80" w:lineRule="atLeast"/>
        <w:jc w:val="both"/>
        <w:rPr>
          <w:bCs/>
          <w:sz w:val="22"/>
          <w:szCs w:val="22"/>
        </w:rPr>
      </w:pPr>
    </w:p>
    <w:p w:rsidR="00FB4FBA" w:rsidRPr="007315D7" w:rsidRDefault="00FB4FBA" w:rsidP="00FB4FBA">
      <w:pPr>
        <w:spacing w:line="80" w:lineRule="atLeast"/>
        <w:ind w:left="720"/>
        <w:jc w:val="both"/>
        <w:rPr>
          <w:sz w:val="22"/>
          <w:szCs w:val="22"/>
        </w:rPr>
      </w:pPr>
      <w:r w:rsidRPr="007315D7">
        <w:rPr>
          <w:bCs/>
          <w:sz w:val="22"/>
          <w:szCs w:val="22"/>
          <w:u w:val="single"/>
        </w:rPr>
        <w:t>A</w:t>
      </w:r>
      <w:r w:rsidRPr="007315D7">
        <w:rPr>
          <w:sz w:val="22"/>
          <w:szCs w:val="22"/>
          <w:u w:val="single"/>
        </w:rPr>
        <w:t>ttorney-client privilege</w:t>
      </w:r>
      <w:r w:rsidRPr="007315D7">
        <w:rPr>
          <w:sz w:val="22"/>
          <w:szCs w:val="22"/>
        </w:rPr>
        <w:t>, as permitted pursuant to Section 551.071 of the Texas</w:t>
      </w:r>
    </w:p>
    <w:p w:rsidR="00FB4FBA" w:rsidRPr="007315D7" w:rsidRDefault="00FB4FBA" w:rsidP="00FB4FBA">
      <w:pPr>
        <w:spacing w:line="80" w:lineRule="atLeast"/>
        <w:ind w:left="720"/>
        <w:jc w:val="both"/>
        <w:rPr>
          <w:sz w:val="22"/>
          <w:szCs w:val="22"/>
        </w:rPr>
      </w:pPr>
      <w:r w:rsidRPr="007315D7">
        <w:rPr>
          <w:sz w:val="22"/>
          <w:szCs w:val="22"/>
        </w:rPr>
        <w:t>Government Code concerning consultation with attorney and possible litigation</w:t>
      </w:r>
    </w:p>
    <w:p w:rsidR="00FB4FBA" w:rsidRDefault="00FB4FBA" w:rsidP="00FB4FBA">
      <w:pPr>
        <w:spacing w:line="80" w:lineRule="atLeast"/>
        <w:jc w:val="both"/>
        <w:rPr>
          <w:color w:val="000000" w:themeColor="text1"/>
          <w:sz w:val="22"/>
          <w:szCs w:val="22"/>
        </w:rPr>
      </w:pPr>
    </w:p>
    <w:p w:rsidR="00D556C0" w:rsidRDefault="00D556C0" w:rsidP="00A53485">
      <w:pPr>
        <w:spacing w:line="80" w:lineRule="atLeast"/>
        <w:jc w:val="both"/>
        <w:rPr>
          <w:bCs/>
          <w:sz w:val="22"/>
          <w:szCs w:val="22"/>
        </w:rPr>
      </w:pPr>
    </w:p>
    <w:p w:rsidR="005628F0" w:rsidRDefault="005628F0" w:rsidP="00A53485">
      <w:pPr>
        <w:spacing w:line="80" w:lineRule="atLeast"/>
        <w:jc w:val="both"/>
        <w:rPr>
          <w:bCs/>
          <w:sz w:val="22"/>
          <w:szCs w:val="22"/>
        </w:rPr>
      </w:pPr>
      <w:r>
        <w:rPr>
          <w:bCs/>
          <w:sz w:val="22"/>
          <w:szCs w:val="22"/>
        </w:rPr>
        <w:t xml:space="preserve">Item </w:t>
      </w:r>
      <w:r w:rsidR="00DC6778">
        <w:rPr>
          <w:bCs/>
          <w:sz w:val="22"/>
          <w:szCs w:val="22"/>
        </w:rPr>
        <w:t>9</w:t>
      </w:r>
      <w:r>
        <w:rPr>
          <w:bCs/>
          <w:sz w:val="22"/>
          <w:szCs w:val="22"/>
        </w:rPr>
        <w:t>: Discuss, Consider and Possible approval to revert to manual meters and discontinue RG3</w:t>
      </w:r>
    </w:p>
    <w:p w:rsidR="005628F0" w:rsidRDefault="005628F0" w:rsidP="005628F0">
      <w:pPr>
        <w:spacing w:line="80" w:lineRule="atLeast"/>
        <w:ind w:firstLine="720"/>
        <w:jc w:val="both"/>
        <w:rPr>
          <w:bCs/>
          <w:sz w:val="22"/>
          <w:szCs w:val="22"/>
        </w:rPr>
      </w:pPr>
      <w:r>
        <w:rPr>
          <w:bCs/>
          <w:sz w:val="22"/>
          <w:szCs w:val="22"/>
        </w:rPr>
        <w:t>meters and registers.</w:t>
      </w:r>
    </w:p>
    <w:p w:rsidR="005628F0" w:rsidRDefault="005628F0" w:rsidP="00A53485">
      <w:pPr>
        <w:spacing w:line="80" w:lineRule="atLeast"/>
        <w:jc w:val="both"/>
        <w:rPr>
          <w:bCs/>
          <w:sz w:val="22"/>
          <w:szCs w:val="22"/>
        </w:rPr>
      </w:pPr>
    </w:p>
    <w:p w:rsidR="005628F0" w:rsidRDefault="005628F0" w:rsidP="00A53485">
      <w:pPr>
        <w:spacing w:line="80" w:lineRule="atLeast"/>
        <w:jc w:val="both"/>
        <w:rPr>
          <w:bCs/>
          <w:sz w:val="22"/>
          <w:szCs w:val="22"/>
        </w:rPr>
      </w:pPr>
    </w:p>
    <w:p w:rsidR="00A53485" w:rsidRDefault="00C91F48" w:rsidP="00A53485">
      <w:pPr>
        <w:spacing w:line="80" w:lineRule="atLeast"/>
        <w:jc w:val="both"/>
        <w:rPr>
          <w:bCs/>
          <w:sz w:val="22"/>
          <w:szCs w:val="22"/>
        </w:rPr>
      </w:pPr>
      <w:r w:rsidRPr="0028118D">
        <w:rPr>
          <w:bCs/>
          <w:sz w:val="22"/>
          <w:szCs w:val="22"/>
        </w:rPr>
        <w:t xml:space="preserve">Item </w:t>
      </w:r>
      <w:r w:rsidR="00C73813">
        <w:rPr>
          <w:bCs/>
          <w:sz w:val="22"/>
          <w:szCs w:val="22"/>
        </w:rPr>
        <w:t>10</w:t>
      </w:r>
      <w:r w:rsidR="00AF2305" w:rsidRPr="0028118D">
        <w:rPr>
          <w:bCs/>
          <w:sz w:val="22"/>
          <w:szCs w:val="22"/>
        </w:rPr>
        <w:t>:</w:t>
      </w:r>
      <w:r w:rsidR="00BF426D" w:rsidRPr="0028118D">
        <w:rPr>
          <w:bCs/>
          <w:sz w:val="22"/>
          <w:szCs w:val="22"/>
        </w:rPr>
        <w:t xml:space="preserve"> </w:t>
      </w:r>
      <w:r w:rsidR="00A53485" w:rsidRPr="0028118D">
        <w:rPr>
          <w:bCs/>
          <w:sz w:val="22"/>
          <w:szCs w:val="22"/>
        </w:rPr>
        <w:t xml:space="preserve">Discuss, Consider and Possible approval </w:t>
      </w:r>
      <w:r w:rsidR="00A53485">
        <w:rPr>
          <w:bCs/>
          <w:sz w:val="22"/>
          <w:szCs w:val="22"/>
        </w:rPr>
        <w:t xml:space="preserve">for ROW agreement, Money Offer </w:t>
      </w:r>
      <w:r w:rsidR="00A53485" w:rsidRPr="0028118D">
        <w:rPr>
          <w:bCs/>
          <w:sz w:val="22"/>
          <w:szCs w:val="22"/>
        </w:rPr>
        <w:t xml:space="preserve">and/or Updates on </w:t>
      </w:r>
    </w:p>
    <w:p w:rsidR="00A53485" w:rsidRDefault="003D726C" w:rsidP="003D726C">
      <w:pPr>
        <w:spacing w:line="80" w:lineRule="atLeast"/>
        <w:jc w:val="both"/>
        <w:rPr>
          <w:bCs/>
          <w:sz w:val="22"/>
          <w:szCs w:val="22"/>
        </w:rPr>
      </w:pPr>
      <w:r>
        <w:rPr>
          <w:bCs/>
          <w:sz w:val="22"/>
          <w:szCs w:val="22"/>
        </w:rPr>
        <w:tab/>
      </w:r>
      <w:r w:rsidR="00114D06">
        <w:rPr>
          <w:bCs/>
          <w:sz w:val="22"/>
          <w:szCs w:val="22"/>
        </w:rPr>
        <w:t xml:space="preserve"> </w:t>
      </w:r>
      <w:r w:rsidR="00A53485" w:rsidRPr="0028118D">
        <w:rPr>
          <w:bCs/>
          <w:sz w:val="22"/>
          <w:szCs w:val="22"/>
        </w:rPr>
        <w:t>Freeport</w:t>
      </w:r>
      <w:r w:rsidR="00A53485">
        <w:rPr>
          <w:bCs/>
          <w:sz w:val="22"/>
          <w:szCs w:val="22"/>
        </w:rPr>
        <w:t xml:space="preserve"> </w:t>
      </w:r>
      <w:r w:rsidR="00A53485" w:rsidRPr="0028118D">
        <w:rPr>
          <w:bCs/>
          <w:sz w:val="22"/>
          <w:szCs w:val="22"/>
        </w:rPr>
        <w:t>LNG Pipeline project at or around Holley Street</w:t>
      </w:r>
      <w:r w:rsidR="00A53485">
        <w:rPr>
          <w:bCs/>
          <w:sz w:val="22"/>
          <w:szCs w:val="22"/>
        </w:rPr>
        <w:t>, City Attorney</w:t>
      </w:r>
      <w:r w:rsidR="001844BD">
        <w:rPr>
          <w:bCs/>
          <w:sz w:val="22"/>
          <w:szCs w:val="22"/>
        </w:rPr>
        <w:t>.</w:t>
      </w:r>
    </w:p>
    <w:p w:rsidR="00587780" w:rsidRDefault="00587780" w:rsidP="00A53485">
      <w:pPr>
        <w:spacing w:line="80" w:lineRule="atLeast"/>
        <w:jc w:val="both"/>
        <w:rPr>
          <w:bCs/>
          <w:sz w:val="22"/>
          <w:szCs w:val="22"/>
        </w:rPr>
      </w:pPr>
    </w:p>
    <w:p w:rsidR="006E4D9B" w:rsidRPr="0028118D" w:rsidRDefault="006E4D9B" w:rsidP="006E4D9B">
      <w:pPr>
        <w:spacing w:line="80" w:lineRule="atLeast"/>
        <w:jc w:val="both"/>
        <w:rPr>
          <w:bCs/>
          <w:sz w:val="22"/>
          <w:szCs w:val="22"/>
        </w:rPr>
      </w:pPr>
    </w:p>
    <w:p w:rsidR="00BD290B" w:rsidRDefault="00BD290B" w:rsidP="00BD290B">
      <w:pPr>
        <w:spacing w:line="80" w:lineRule="atLeast"/>
        <w:jc w:val="both"/>
        <w:rPr>
          <w:color w:val="000000" w:themeColor="text1"/>
          <w:sz w:val="22"/>
          <w:szCs w:val="22"/>
        </w:rPr>
      </w:pPr>
    </w:p>
    <w:p w:rsidR="00C91F48" w:rsidRPr="004E1907" w:rsidRDefault="00C91F48" w:rsidP="00540E3D">
      <w:pPr>
        <w:spacing w:line="80" w:lineRule="atLeast"/>
        <w:jc w:val="both"/>
        <w:rPr>
          <w:bCs/>
          <w:sz w:val="22"/>
          <w:szCs w:val="20"/>
        </w:rPr>
      </w:pPr>
    </w:p>
    <w:p w:rsidR="00C91F48" w:rsidRDefault="00C91F48" w:rsidP="00C91F48">
      <w:pPr>
        <w:spacing w:line="80" w:lineRule="atLeast"/>
        <w:jc w:val="both"/>
        <w:rPr>
          <w:b/>
          <w:bCs/>
          <w:sz w:val="22"/>
          <w:szCs w:val="22"/>
        </w:rPr>
      </w:pPr>
      <w:r w:rsidRPr="00E563B8">
        <w:rPr>
          <w:b/>
          <w:bCs/>
          <w:sz w:val="22"/>
          <w:szCs w:val="22"/>
        </w:rPr>
        <w:t>Council Updates</w:t>
      </w:r>
    </w:p>
    <w:p w:rsidR="00991D10" w:rsidRDefault="00991D10" w:rsidP="00C91F48">
      <w:pPr>
        <w:spacing w:line="80" w:lineRule="atLeast"/>
        <w:jc w:val="both"/>
        <w:rPr>
          <w:b/>
          <w:bCs/>
          <w:sz w:val="22"/>
          <w:szCs w:val="22"/>
        </w:rPr>
      </w:pPr>
    </w:p>
    <w:p w:rsidR="00991D10" w:rsidRDefault="00991D10"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C70259">
        <w:rPr>
          <w:b/>
          <w:bCs/>
          <w:sz w:val="22"/>
          <w:szCs w:val="22"/>
        </w:rPr>
        <w:t>1</w:t>
      </w:r>
      <w:r w:rsidR="00C73813">
        <w:rPr>
          <w:b/>
          <w:bCs/>
          <w:sz w:val="22"/>
          <w:szCs w:val="22"/>
        </w:rPr>
        <w:t>1</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953D75">
        <w:rPr>
          <w:color w:val="C00000"/>
          <w:sz w:val="12"/>
          <w:szCs w:val="12"/>
        </w:rPr>
        <w:t>1</w:t>
      </w:r>
      <w:r w:rsidR="00B81E3D">
        <w:rPr>
          <w:color w:val="C00000"/>
          <w:sz w:val="12"/>
          <w:szCs w:val="12"/>
        </w:rPr>
        <w:t>0</w:t>
      </w:r>
      <w:r w:rsidRPr="00881CC2">
        <w:rPr>
          <w:color w:val="C00000"/>
          <w:sz w:val="12"/>
          <w:szCs w:val="12"/>
          <w:vertAlign w:val="superscript"/>
        </w:rPr>
        <w:t>th</w:t>
      </w:r>
      <w:r>
        <w:rPr>
          <w:color w:val="C00000"/>
          <w:sz w:val="12"/>
          <w:szCs w:val="12"/>
        </w:rPr>
        <w:t xml:space="preserve"> </w:t>
      </w:r>
      <w:r w:rsidRPr="00637C1E">
        <w:rPr>
          <w:color w:val="C00000"/>
          <w:sz w:val="12"/>
          <w:szCs w:val="12"/>
        </w:rPr>
        <w:t>day of</w:t>
      </w:r>
      <w:r w:rsidR="00787EF7">
        <w:rPr>
          <w:color w:val="C00000"/>
          <w:sz w:val="12"/>
          <w:szCs w:val="12"/>
        </w:rPr>
        <w:t xml:space="preserve"> </w:t>
      </w:r>
      <w:r w:rsidR="00B81E3D">
        <w:rPr>
          <w:color w:val="C00000"/>
          <w:sz w:val="12"/>
          <w:szCs w:val="12"/>
        </w:rPr>
        <w:t>July</w:t>
      </w:r>
      <w:r w:rsidR="00B870B2">
        <w:rPr>
          <w:color w:val="C00000"/>
          <w:sz w:val="12"/>
          <w:szCs w:val="12"/>
        </w:rPr>
        <w:t>, 2018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 </w:t>
      </w:r>
      <w:r w:rsidR="00953D75">
        <w:rPr>
          <w:rFonts w:ascii="Arial" w:hAnsi="Arial" w:cs="Arial"/>
          <w:bCs/>
          <w:iCs/>
          <w:sz w:val="20"/>
          <w:szCs w:val="20"/>
        </w:rPr>
        <w:t>Ju</w:t>
      </w:r>
      <w:r w:rsidR="00B81E3D">
        <w:rPr>
          <w:rFonts w:ascii="Arial" w:hAnsi="Arial" w:cs="Arial"/>
          <w:bCs/>
          <w:iCs/>
          <w:sz w:val="20"/>
          <w:szCs w:val="20"/>
        </w:rPr>
        <w:t>ly</w:t>
      </w:r>
      <w:r w:rsidR="006F38D2">
        <w:rPr>
          <w:rFonts w:ascii="Arial" w:hAnsi="Arial" w:cs="Arial"/>
          <w:bCs/>
          <w:iCs/>
          <w:sz w:val="20"/>
          <w:szCs w:val="20"/>
        </w:rPr>
        <w:t>,</w:t>
      </w:r>
      <w:r>
        <w:rPr>
          <w:rFonts w:ascii="Arial" w:hAnsi="Arial" w:cs="Arial"/>
          <w:bCs/>
          <w:iCs/>
          <w:sz w:val="20"/>
          <w:szCs w:val="20"/>
        </w:rPr>
        <w:t xml:space="preserve"> 2018</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327B3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CE0A2E" w:rsidRDefault="00CE0A2E" w:rsidP="00C91F48">
      <w:pPr>
        <w:pStyle w:val="ListParagraph"/>
        <w:spacing w:line="80" w:lineRule="atLeast"/>
        <w:ind w:hanging="720"/>
        <w:jc w:val="both"/>
        <w:rPr>
          <w:rFonts w:ascii="Arial" w:hAnsi="Arial" w:cs="Arial"/>
          <w:b/>
          <w:bCs/>
          <w:iCs/>
          <w:sz w:val="18"/>
          <w:szCs w:val="17"/>
        </w:rPr>
      </w:pPr>
    </w:p>
    <w:p w:rsidR="00CE0A2E" w:rsidRDefault="00CE0A2E" w:rsidP="00C91F48">
      <w:pPr>
        <w:pStyle w:val="ListParagraph"/>
        <w:spacing w:line="80" w:lineRule="atLeast"/>
        <w:ind w:hanging="720"/>
        <w:jc w:val="both"/>
        <w:rPr>
          <w:rFonts w:ascii="Arial" w:hAnsi="Arial" w:cs="Arial"/>
          <w:b/>
          <w:bCs/>
          <w:iCs/>
          <w:sz w:val="18"/>
          <w:szCs w:val="17"/>
        </w:rPr>
      </w:pPr>
    </w:p>
    <w:p w:rsidR="0028118D" w:rsidRDefault="0028118D" w:rsidP="00C91F48">
      <w:pPr>
        <w:pStyle w:val="ListParagraph"/>
        <w:spacing w:line="80" w:lineRule="atLeast"/>
        <w:ind w:hanging="720"/>
        <w:jc w:val="both"/>
        <w:rPr>
          <w:rFonts w:ascii="Arial" w:hAnsi="Arial" w:cs="Arial"/>
          <w:b/>
          <w:bCs/>
          <w:iCs/>
          <w:sz w:val="18"/>
          <w:szCs w:val="17"/>
        </w:rPr>
      </w:pPr>
      <w:bookmarkStart w:id="0" w:name="_GoBack"/>
      <w:bookmarkEnd w:id="0"/>
    </w:p>
    <w:sectPr w:rsidR="0028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D00C2"/>
    <w:multiLevelType w:val="hybridMultilevel"/>
    <w:tmpl w:val="686C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57466"/>
    <w:rsid w:val="000863A3"/>
    <w:rsid w:val="000F1815"/>
    <w:rsid w:val="00103E00"/>
    <w:rsid w:val="001145A6"/>
    <w:rsid w:val="00114D06"/>
    <w:rsid w:val="00115A24"/>
    <w:rsid w:val="0012135A"/>
    <w:rsid w:val="001247EA"/>
    <w:rsid w:val="00132F1C"/>
    <w:rsid w:val="00136C05"/>
    <w:rsid w:val="00150BC0"/>
    <w:rsid w:val="001543C8"/>
    <w:rsid w:val="001677AF"/>
    <w:rsid w:val="00170524"/>
    <w:rsid w:val="00172407"/>
    <w:rsid w:val="001844BD"/>
    <w:rsid w:val="0020224F"/>
    <w:rsid w:val="002478EC"/>
    <w:rsid w:val="00252A1F"/>
    <w:rsid w:val="00270FE9"/>
    <w:rsid w:val="0028118D"/>
    <w:rsid w:val="00291645"/>
    <w:rsid w:val="002A5955"/>
    <w:rsid w:val="0030013C"/>
    <w:rsid w:val="00327B34"/>
    <w:rsid w:val="00360415"/>
    <w:rsid w:val="00361E5F"/>
    <w:rsid w:val="003869A1"/>
    <w:rsid w:val="003D4234"/>
    <w:rsid w:val="003D726C"/>
    <w:rsid w:val="004363C1"/>
    <w:rsid w:val="00441D3F"/>
    <w:rsid w:val="004860A4"/>
    <w:rsid w:val="004A096C"/>
    <w:rsid w:val="004B169D"/>
    <w:rsid w:val="00501FC5"/>
    <w:rsid w:val="00517917"/>
    <w:rsid w:val="00540E3D"/>
    <w:rsid w:val="005628F0"/>
    <w:rsid w:val="00570A7C"/>
    <w:rsid w:val="00587780"/>
    <w:rsid w:val="005A28C8"/>
    <w:rsid w:val="005C0B07"/>
    <w:rsid w:val="005D4D7C"/>
    <w:rsid w:val="005E2944"/>
    <w:rsid w:val="005E35C4"/>
    <w:rsid w:val="00602141"/>
    <w:rsid w:val="006147D1"/>
    <w:rsid w:val="00667EBD"/>
    <w:rsid w:val="00680109"/>
    <w:rsid w:val="006832EA"/>
    <w:rsid w:val="00684669"/>
    <w:rsid w:val="006E4D9B"/>
    <w:rsid w:val="006F1E68"/>
    <w:rsid w:val="006F38D2"/>
    <w:rsid w:val="00715D8D"/>
    <w:rsid w:val="00762736"/>
    <w:rsid w:val="00763748"/>
    <w:rsid w:val="00787EF7"/>
    <w:rsid w:val="007E7C95"/>
    <w:rsid w:val="007F565F"/>
    <w:rsid w:val="0082304D"/>
    <w:rsid w:val="00843A5C"/>
    <w:rsid w:val="008A1431"/>
    <w:rsid w:val="008B3B4A"/>
    <w:rsid w:val="008D3978"/>
    <w:rsid w:val="00906767"/>
    <w:rsid w:val="00914648"/>
    <w:rsid w:val="00924721"/>
    <w:rsid w:val="0092690B"/>
    <w:rsid w:val="00940729"/>
    <w:rsid w:val="00953D75"/>
    <w:rsid w:val="00954702"/>
    <w:rsid w:val="009820D0"/>
    <w:rsid w:val="00986C0E"/>
    <w:rsid w:val="00987A84"/>
    <w:rsid w:val="00991D10"/>
    <w:rsid w:val="009A79EA"/>
    <w:rsid w:val="009C42B5"/>
    <w:rsid w:val="00A53485"/>
    <w:rsid w:val="00A949A4"/>
    <w:rsid w:val="00AB70C5"/>
    <w:rsid w:val="00AD1058"/>
    <w:rsid w:val="00AE4F52"/>
    <w:rsid w:val="00AF2305"/>
    <w:rsid w:val="00B81E3D"/>
    <w:rsid w:val="00B870B2"/>
    <w:rsid w:val="00BC3DEA"/>
    <w:rsid w:val="00BD290B"/>
    <w:rsid w:val="00BF1D59"/>
    <w:rsid w:val="00BF426D"/>
    <w:rsid w:val="00C46BF6"/>
    <w:rsid w:val="00C56CD9"/>
    <w:rsid w:val="00C5799B"/>
    <w:rsid w:val="00C70259"/>
    <w:rsid w:val="00C73813"/>
    <w:rsid w:val="00C761B0"/>
    <w:rsid w:val="00C91F48"/>
    <w:rsid w:val="00CC588D"/>
    <w:rsid w:val="00CE0A2E"/>
    <w:rsid w:val="00D20E86"/>
    <w:rsid w:val="00D21350"/>
    <w:rsid w:val="00D24051"/>
    <w:rsid w:val="00D24898"/>
    <w:rsid w:val="00D3482C"/>
    <w:rsid w:val="00D556C0"/>
    <w:rsid w:val="00DC6778"/>
    <w:rsid w:val="00DD201F"/>
    <w:rsid w:val="00E2335C"/>
    <w:rsid w:val="00E251CB"/>
    <w:rsid w:val="00E5401A"/>
    <w:rsid w:val="00ED2DE0"/>
    <w:rsid w:val="00EE28B1"/>
    <w:rsid w:val="00F27F3D"/>
    <w:rsid w:val="00F31B0A"/>
    <w:rsid w:val="00F70289"/>
    <w:rsid w:val="00FA2EE4"/>
    <w:rsid w:val="00FB4FBA"/>
    <w:rsid w:val="00FE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BC32"/>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CD19-2A6E-4136-8E7A-2DA467CB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2</cp:revision>
  <cp:lastPrinted>2018-05-08T18:32:00Z</cp:lastPrinted>
  <dcterms:created xsi:type="dcterms:W3CDTF">2018-07-10T14:55:00Z</dcterms:created>
  <dcterms:modified xsi:type="dcterms:W3CDTF">2018-07-10T14:55:00Z</dcterms:modified>
</cp:coreProperties>
</file>